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E92" w:rsidRDefault="00120E92" w:rsidP="00120E92">
      <w:pPr>
        <w:spacing w:line="480" w:lineRule="auto"/>
        <w:jc w:val="center"/>
        <w:rPr>
          <w:rFonts w:ascii="Times New Roman" w:hAnsi="Times New Roman" w:cs="Times New Roman"/>
          <w:sz w:val="24"/>
          <w:szCs w:val="24"/>
        </w:rPr>
      </w:pPr>
    </w:p>
    <w:p w:rsidR="00120E92" w:rsidRDefault="00120E92" w:rsidP="00120E92">
      <w:pPr>
        <w:spacing w:line="480" w:lineRule="auto"/>
        <w:jc w:val="center"/>
        <w:rPr>
          <w:rFonts w:ascii="Times New Roman" w:hAnsi="Times New Roman" w:cs="Times New Roman"/>
          <w:sz w:val="24"/>
          <w:szCs w:val="24"/>
        </w:rPr>
      </w:pPr>
    </w:p>
    <w:p w:rsidR="00120E92" w:rsidRDefault="00120E92" w:rsidP="00120E92">
      <w:pPr>
        <w:spacing w:line="480" w:lineRule="auto"/>
        <w:jc w:val="center"/>
        <w:rPr>
          <w:rFonts w:ascii="Times New Roman" w:hAnsi="Times New Roman" w:cs="Times New Roman"/>
          <w:sz w:val="24"/>
          <w:szCs w:val="24"/>
        </w:rPr>
      </w:pPr>
    </w:p>
    <w:p w:rsidR="00120E92" w:rsidRDefault="00120E92" w:rsidP="00120E92">
      <w:pPr>
        <w:spacing w:line="480" w:lineRule="auto"/>
        <w:jc w:val="center"/>
        <w:rPr>
          <w:rFonts w:ascii="Times New Roman" w:hAnsi="Times New Roman" w:cs="Times New Roman"/>
          <w:sz w:val="24"/>
          <w:szCs w:val="24"/>
        </w:rPr>
      </w:pPr>
    </w:p>
    <w:p w:rsidR="00120E92" w:rsidRDefault="00120E92" w:rsidP="00120E92">
      <w:pPr>
        <w:spacing w:line="480" w:lineRule="auto"/>
        <w:jc w:val="center"/>
        <w:rPr>
          <w:rFonts w:ascii="Times New Roman" w:hAnsi="Times New Roman" w:cs="Times New Roman"/>
          <w:sz w:val="24"/>
          <w:szCs w:val="24"/>
        </w:rPr>
      </w:pPr>
    </w:p>
    <w:p w:rsidR="00120E92" w:rsidRDefault="00120E92" w:rsidP="00120E92">
      <w:pPr>
        <w:spacing w:line="480" w:lineRule="auto"/>
        <w:jc w:val="center"/>
        <w:rPr>
          <w:rFonts w:ascii="Times New Roman" w:hAnsi="Times New Roman" w:cs="Times New Roman"/>
          <w:sz w:val="24"/>
          <w:szCs w:val="24"/>
        </w:rPr>
      </w:pPr>
    </w:p>
    <w:p w:rsidR="00120E92" w:rsidRDefault="00120E92" w:rsidP="00120E92">
      <w:pPr>
        <w:spacing w:line="480" w:lineRule="auto"/>
        <w:jc w:val="center"/>
        <w:rPr>
          <w:rFonts w:ascii="Times New Roman" w:hAnsi="Times New Roman" w:cs="Times New Roman"/>
          <w:sz w:val="24"/>
          <w:szCs w:val="24"/>
        </w:rPr>
      </w:pPr>
    </w:p>
    <w:p w:rsidR="00120E92" w:rsidRDefault="00120E92" w:rsidP="00120E92">
      <w:pPr>
        <w:spacing w:line="480" w:lineRule="auto"/>
        <w:jc w:val="center"/>
        <w:rPr>
          <w:rFonts w:ascii="Times New Roman" w:hAnsi="Times New Roman" w:cs="Times New Roman"/>
          <w:sz w:val="24"/>
          <w:szCs w:val="24"/>
        </w:rPr>
      </w:pPr>
    </w:p>
    <w:p w:rsidR="00120E92" w:rsidRDefault="00120E92" w:rsidP="00120E92">
      <w:pPr>
        <w:spacing w:line="480" w:lineRule="auto"/>
        <w:jc w:val="center"/>
        <w:rPr>
          <w:rFonts w:ascii="Times New Roman" w:hAnsi="Times New Roman" w:cs="Times New Roman"/>
          <w:sz w:val="24"/>
          <w:szCs w:val="24"/>
        </w:rPr>
      </w:pPr>
    </w:p>
    <w:p w:rsidR="0080412D" w:rsidRDefault="0047280E" w:rsidP="00120E92">
      <w:pPr>
        <w:spacing w:line="480" w:lineRule="auto"/>
        <w:jc w:val="center"/>
        <w:rPr>
          <w:rFonts w:ascii="Times New Roman" w:hAnsi="Times New Roman" w:cs="Times New Roman"/>
          <w:sz w:val="24"/>
          <w:szCs w:val="24"/>
        </w:rPr>
      </w:pPr>
      <w:r>
        <w:rPr>
          <w:rFonts w:ascii="Times New Roman" w:hAnsi="Times New Roman" w:cs="Times New Roman"/>
          <w:sz w:val="24"/>
          <w:szCs w:val="24"/>
        </w:rPr>
        <w:t>What are the Issues and Conclusions?</w:t>
      </w:r>
    </w:p>
    <w:p w:rsidR="00120E92" w:rsidRDefault="0047280E" w:rsidP="00120E9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20E92" w:rsidRDefault="0047280E" w:rsidP="00120E9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20E92" w:rsidRPr="00120E92" w:rsidRDefault="00120E92" w:rsidP="00120E92">
      <w:pPr>
        <w:rPr>
          <w:rFonts w:ascii="Times New Roman" w:hAnsi="Times New Roman" w:cs="Times New Roman"/>
          <w:sz w:val="24"/>
          <w:szCs w:val="24"/>
        </w:rPr>
      </w:pPr>
    </w:p>
    <w:p w:rsidR="00120E92" w:rsidRPr="00120E92" w:rsidRDefault="00120E92" w:rsidP="00120E92">
      <w:pPr>
        <w:rPr>
          <w:rFonts w:ascii="Times New Roman" w:hAnsi="Times New Roman" w:cs="Times New Roman"/>
          <w:sz w:val="24"/>
          <w:szCs w:val="24"/>
        </w:rPr>
      </w:pPr>
    </w:p>
    <w:p w:rsidR="00120E92" w:rsidRPr="00120E92" w:rsidRDefault="00120E92" w:rsidP="00120E92">
      <w:pPr>
        <w:rPr>
          <w:rFonts w:ascii="Times New Roman" w:hAnsi="Times New Roman" w:cs="Times New Roman"/>
          <w:sz w:val="24"/>
          <w:szCs w:val="24"/>
        </w:rPr>
      </w:pPr>
    </w:p>
    <w:p w:rsidR="00120E92" w:rsidRDefault="00120E92" w:rsidP="00120E92">
      <w:pPr>
        <w:rPr>
          <w:rFonts w:ascii="Times New Roman" w:hAnsi="Times New Roman" w:cs="Times New Roman"/>
          <w:sz w:val="24"/>
          <w:szCs w:val="24"/>
        </w:rPr>
      </w:pPr>
    </w:p>
    <w:p w:rsidR="00120E92" w:rsidRDefault="00120E92" w:rsidP="00120E92">
      <w:pPr>
        <w:ind w:firstLine="720"/>
        <w:rPr>
          <w:rFonts w:ascii="Times New Roman" w:hAnsi="Times New Roman" w:cs="Times New Roman"/>
          <w:sz w:val="24"/>
          <w:szCs w:val="24"/>
        </w:rPr>
      </w:pPr>
    </w:p>
    <w:p w:rsidR="00120E92" w:rsidRDefault="00120E92" w:rsidP="00120E92">
      <w:pPr>
        <w:ind w:firstLine="720"/>
        <w:rPr>
          <w:rFonts w:ascii="Times New Roman" w:hAnsi="Times New Roman" w:cs="Times New Roman"/>
          <w:sz w:val="24"/>
          <w:szCs w:val="24"/>
        </w:rPr>
      </w:pPr>
    </w:p>
    <w:p w:rsidR="00120E92" w:rsidRDefault="00120E92" w:rsidP="00120E92">
      <w:pPr>
        <w:ind w:firstLine="720"/>
        <w:rPr>
          <w:rFonts w:ascii="Times New Roman" w:hAnsi="Times New Roman" w:cs="Times New Roman"/>
          <w:sz w:val="24"/>
          <w:szCs w:val="24"/>
        </w:rPr>
      </w:pPr>
    </w:p>
    <w:p w:rsidR="00120E92" w:rsidRDefault="0047280E" w:rsidP="00120E9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What are Issues and Conclusions?</w:t>
      </w:r>
    </w:p>
    <w:p w:rsidR="00120E92" w:rsidRDefault="0047280E" w:rsidP="00FA4ED0">
      <w:pPr>
        <w:spacing w:line="480" w:lineRule="auto"/>
        <w:rPr>
          <w:rFonts w:ascii="Times New Roman" w:hAnsi="Times New Roman" w:cs="Times New Roman"/>
          <w:sz w:val="24"/>
          <w:szCs w:val="24"/>
        </w:rPr>
      </w:pPr>
      <w:r>
        <w:rPr>
          <w:rFonts w:ascii="Times New Roman" w:hAnsi="Times New Roman" w:cs="Times New Roman"/>
          <w:sz w:val="24"/>
          <w:szCs w:val="24"/>
        </w:rPr>
        <w:tab/>
      </w:r>
      <w:r w:rsidR="00FA4ED0">
        <w:rPr>
          <w:rFonts w:ascii="Times New Roman" w:hAnsi="Times New Roman" w:cs="Times New Roman"/>
          <w:sz w:val="24"/>
          <w:szCs w:val="24"/>
        </w:rPr>
        <w:t>I have learned that before evaluating someone's reasoning, persons ought to find it since they want the speaker wants the listener to believe something. Failure to that will lead to a reaction based on a distortion version of the intended communication. In this regard, listeners need to identify the controversy in question and the conclusion the speaker is pushing. I have also learned that finding the issue being discussed is sometimes difficult and distinctions to the responses depend</w:t>
      </w:r>
      <w:r w:rsidR="00DA4CC0">
        <w:rPr>
          <w:rFonts w:ascii="Times New Roman" w:hAnsi="Times New Roman" w:cs="Times New Roman"/>
          <w:sz w:val="24"/>
          <w:szCs w:val="24"/>
        </w:rPr>
        <w:t xml:space="preserve"> on the perspectives issues the listener is responding. Besides, I have gained insight into how to search issues which can be identified in title or at the body of the text often in the introductory paragraph. Therefore, the writer of the article has articulately stated that readers/ listeners should desist from believing that there is only one way to put across the controversy. The issue identified should meet the definitional criteria of the concept, and I have learned that the most certain way to detect a controversy is to locate the conclusion. Lastly, I have learned that a conclusion should be a statement</w:t>
      </w:r>
      <w:r w:rsidR="008F7237">
        <w:rPr>
          <w:rFonts w:ascii="Times New Roman" w:hAnsi="Times New Roman" w:cs="Times New Roman"/>
          <w:sz w:val="24"/>
          <w:szCs w:val="24"/>
        </w:rPr>
        <w:t xml:space="preserve"> or a set of comments</w:t>
      </w:r>
      <w:r w:rsidR="00DA4CC0">
        <w:rPr>
          <w:rFonts w:ascii="Times New Roman" w:hAnsi="Times New Roman" w:cs="Times New Roman"/>
          <w:sz w:val="24"/>
          <w:szCs w:val="24"/>
        </w:rPr>
        <w:t xml:space="preserve"> that a writer strongly believe</w:t>
      </w:r>
      <w:r w:rsidR="008F7237">
        <w:rPr>
          <w:rFonts w:ascii="Times New Roman" w:hAnsi="Times New Roman" w:cs="Times New Roman"/>
          <w:sz w:val="24"/>
          <w:szCs w:val="24"/>
        </w:rPr>
        <w:t>s</w:t>
      </w:r>
      <w:r w:rsidR="00DA4CC0">
        <w:rPr>
          <w:rFonts w:ascii="Times New Roman" w:hAnsi="Times New Roman" w:cs="Times New Roman"/>
          <w:sz w:val="24"/>
          <w:szCs w:val="24"/>
        </w:rPr>
        <w:t xml:space="preserve"> in, and it is mostly found it the last paragraph. </w:t>
      </w:r>
    </w:p>
    <w:p w:rsidR="008F7237" w:rsidRDefault="0047280E" w:rsidP="00FA4ED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67643">
        <w:rPr>
          <w:rFonts w:ascii="Times New Roman" w:hAnsi="Times New Roman" w:cs="Times New Roman"/>
          <w:sz w:val="24"/>
          <w:szCs w:val="24"/>
        </w:rPr>
        <w:tab/>
      </w:r>
      <w:bookmarkStart w:id="0" w:name="_GoBack"/>
      <w:bookmarkEnd w:id="0"/>
      <w:r>
        <w:rPr>
          <w:rFonts w:ascii="Times New Roman" w:hAnsi="Times New Roman" w:cs="Times New Roman"/>
          <w:sz w:val="24"/>
          <w:szCs w:val="24"/>
        </w:rPr>
        <w:t xml:space="preserve">From a personal standpoint, a friend of mine once told me that our generation cannot live without our cell phones due to the prevalence of social media. I thought that it was an outrageous </w:t>
      </w:r>
      <w:r>
        <w:rPr>
          <w:rFonts w:ascii="Times New Roman" w:hAnsi="Times New Roman" w:cs="Times New Roman"/>
          <w:sz w:val="24"/>
          <w:szCs w:val="24"/>
        </w:rPr>
        <w:t xml:space="preserve">claim at first since I did not evaluate his reasoning. I was quick to jump into conclusion that I only need water and food to survive, not some technology. He continued his argument by asking me how many times I look at my cell phones, and it dawned on me </w:t>
      </w:r>
      <w:r>
        <w:rPr>
          <w:rFonts w:ascii="Times New Roman" w:hAnsi="Times New Roman" w:cs="Times New Roman"/>
          <w:sz w:val="24"/>
          <w:szCs w:val="24"/>
        </w:rPr>
        <w:t xml:space="preserve">that I am consistently on it; if I am not on social media, I am playing a game. He went on to describe how there are hormones known as dopamine in our bodies that makes us excited about using our phones. The feeling we have when eating or getting drunk is </w:t>
      </w:r>
      <w:r>
        <w:rPr>
          <w:rFonts w:ascii="Times New Roman" w:hAnsi="Times New Roman" w:cs="Times New Roman"/>
          <w:sz w:val="24"/>
          <w:szCs w:val="24"/>
        </w:rPr>
        <w:t xml:space="preserve">the same as when using our phones. In this regard, when the stimulating factor (phones) is withdrawn from our lives, it leaves a space in us since continuous </w:t>
      </w:r>
      <w:r>
        <w:rPr>
          <w:rFonts w:ascii="Times New Roman" w:hAnsi="Times New Roman" w:cs="Times New Roman"/>
          <w:sz w:val="24"/>
          <w:szCs w:val="24"/>
        </w:rPr>
        <w:lastRenderedPageBreak/>
        <w:t xml:space="preserve">usage become addictive. I concluded that the underlying basis of the issue that I will </w:t>
      </w:r>
      <w:r w:rsidR="009B384B">
        <w:rPr>
          <w:rFonts w:ascii="Times New Roman" w:hAnsi="Times New Roman" w:cs="Times New Roman"/>
          <w:sz w:val="24"/>
          <w:szCs w:val="24"/>
        </w:rPr>
        <w:t>die if</w:t>
      </w:r>
      <w:r>
        <w:rPr>
          <w:rFonts w:ascii="Times New Roman" w:hAnsi="Times New Roman" w:cs="Times New Roman"/>
          <w:sz w:val="24"/>
          <w:szCs w:val="24"/>
        </w:rPr>
        <w:t xml:space="preserve"> the </w:t>
      </w:r>
      <w:r>
        <w:rPr>
          <w:rFonts w:ascii="Times New Roman" w:hAnsi="Times New Roman" w:cs="Times New Roman"/>
          <w:sz w:val="24"/>
          <w:szCs w:val="24"/>
        </w:rPr>
        <w:t>phone is taken away from</w:t>
      </w:r>
      <w:r w:rsidR="009B384B">
        <w:rPr>
          <w:rFonts w:ascii="Times New Roman" w:hAnsi="Times New Roman" w:cs="Times New Roman"/>
          <w:sz w:val="24"/>
          <w:szCs w:val="24"/>
        </w:rPr>
        <w:t xml:space="preserve"> me</w:t>
      </w:r>
      <w:r>
        <w:rPr>
          <w:rFonts w:ascii="Times New Roman" w:hAnsi="Times New Roman" w:cs="Times New Roman"/>
          <w:sz w:val="24"/>
          <w:szCs w:val="24"/>
        </w:rPr>
        <w:t>, but I will feel inadequate and abnormal</w:t>
      </w:r>
      <w:r w:rsidR="009B384B">
        <w:rPr>
          <w:rFonts w:ascii="Times New Roman" w:hAnsi="Times New Roman" w:cs="Times New Roman"/>
          <w:sz w:val="24"/>
          <w:szCs w:val="24"/>
        </w:rPr>
        <w:t xml:space="preserve"> as compared to when it is available.</w:t>
      </w:r>
    </w:p>
    <w:p w:rsidR="009B384B" w:rsidRDefault="009B384B" w:rsidP="00FA4ED0">
      <w:pPr>
        <w:spacing w:line="480" w:lineRule="auto"/>
        <w:rPr>
          <w:rFonts w:ascii="Times New Roman" w:hAnsi="Times New Roman" w:cs="Times New Roman"/>
          <w:sz w:val="24"/>
          <w:szCs w:val="24"/>
        </w:rPr>
      </w:pPr>
    </w:p>
    <w:p w:rsidR="009B384B" w:rsidRDefault="009B384B" w:rsidP="00FA4ED0">
      <w:pPr>
        <w:spacing w:line="480" w:lineRule="auto"/>
        <w:rPr>
          <w:rFonts w:ascii="Times New Roman" w:hAnsi="Times New Roman" w:cs="Times New Roman"/>
          <w:sz w:val="24"/>
          <w:szCs w:val="24"/>
        </w:rPr>
      </w:pPr>
    </w:p>
    <w:p w:rsidR="009B384B" w:rsidRDefault="009B384B" w:rsidP="00FA4ED0">
      <w:pPr>
        <w:spacing w:line="480" w:lineRule="auto"/>
        <w:rPr>
          <w:rFonts w:ascii="Times New Roman" w:hAnsi="Times New Roman" w:cs="Times New Roman"/>
          <w:sz w:val="24"/>
          <w:szCs w:val="24"/>
        </w:rPr>
      </w:pPr>
    </w:p>
    <w:p w:rsidR="009B384B" w:rsidRDefault="009B384B" w:rsidP="00FA4ED0">
      <w:pPr>
        <w:spacing w:line="480" w:lineRule="auto"/>
        <w:rPr>
          <w:rFonts w:ascii="Times New Roman" w:hAnsi="Times New Roman" w:cs="Times New Roman"/>
          <w:sz w:val="24"/>
          <w:szCs w:val="24"/>
        </w:rPr>
      </w:pPr>
    </w:p>
    <w:p w:rsidR="009B384B" w:rsidRDefault="009B384B" w:rsidP="00FA4ED0">
      <w:pPr>
        <w:spacing w:line="480" w:lineRule="auto"/>
        <w:rPr>
          <w:rFonts w:ascii="Times New Roman" w:hAnsi="Times New Roman" w:cs="Times New Roman"/>
          <w:sz w:val="24"/>
          <w:szCs w:val="24"/>
        </w:rPr>
      </w:pPr>
    </w:p>
    <w:p w:rsidR="009B384B" w:rsidRDefault="009B384B" w:rsidP="00FA4ED0">
      <w:pPr>
        <w:spacing w:line="480" w:lineRule="auto"/>
        <w:rPr>
          <w:rFonts w:ascii="Times New Roman" w:hAnsi="Times New Roman" w:cs="Times New Roman"/>
          <w:sz w:val="24"/>
          <w:szCs w:val="24"/>
        </w:rPr>
      </w:pPr>
    </w:p>
    <w:p w:rsidR="009B384B" w:rsidRDefault="009B384B" w:rsidP="00FA4ED0">
      <w:pPr>
        <w:spacing w:line="480" w:lineRule="auto"/>
        <w:rPr>
          <w:rFonts w:ascii="Times New Roman" w:hAnsi="Times New Roman" w:cs="Times New Roman"/>
          <w:sz w:val="24"/>
          <w:szCs w:val="24"/>
        </w:rPr>
      </w:pPr>
    </w:p>
    <w:p w:rsidR="009B384B" w:rsidRDefault="009B384B" w:rsidP="00FA4ED0">
      <w:pPr>
        <w:spacing w:line="480" w:lineRule="auto"/>
        <w:rPr>
          <w:rFonts w:ascii="Times New Roman" w:hAnsi="Times New Roman" w:cs="Times New Roman"/>
          <w:sz w:val="24"/>
          <w:szCs w:val="24"/>
        </w:rPr>
      </w:pPr>
    </w:p>
    <w:p w:rsidR="009B384B" w:rsidRDefault="009B384B" w:rsidP="00FA4ED0">
      <w:pPr>
        <w:spacing w:line="480" w:lineRule="auto"/>
        <w:rPr>
          <w:rFonts w:ascii="Times New Roman" w:hAnsi="Times New Roman" w:cs="Times New Roman"/>
          <w:sz w:val="24"/>
          <w:szCs w:val="24"/>
        </w:rPr>
      </w:pPr>
    </w:p>
    <w:p w:rsidR="009B384B" w:rsidRDefault="009B384B" w:rsidP="00FA4ED0">
      <w:pPr>
        <w:spacing w:line="480" w:lineRule="auto"/>
        <w:rPr>
          <w:rFonts w:ascii="Times New Roman" w:hAnsi="Times New Roman" w:cs="Times New Roman"/>
          <w:sz w:val="24"/>
          <w:szCs w:val="24"/>
        </w:rPr>
      </w:pPr>
    </w:p>
    <w:p w:rsidR="009B384B" w:rsidRDefault="009B384B" w:rsidP="00FA4ED0">
      <w:pPr>
        <w:spacing w:line="480" w:lineRule="auto"/>
        <w:rPr>
          <w:rFonts w:ascii="Times New Roman" w:hAnsi="Times New Roman" w:cs="Times New Roman"/>
          <w:sz w:val="24"/>
          <w:szCs w:val="24"/>
        </w:rPr>
      </w:pPr>
    </w:p>
    <w:p w:rsidR="009B384B" w:rsidRDefault="009B384B" w:rsidP="00FA4ED0">
      <w:pPr>
        <w:spacing w:line="480" w:lineRule="auto"/>
        <w:rPr>
          <w:rFonts w:ascii="Times New Roman" w:hAnsi="Times New Roman" w:cs="Times New Roman"/>
          <w:sz w:val="24"/>
          <w:szCs w:val="24"/>
        </w:rPr>
      </w:pPr>
    </w:p>
    <w:p w:rsidR="009B384B" w:rsidRDefault="009B384B" w:rsidP="00FA4ED0">
      <w:pPr>
        <w:spacing w:line="480" w:lineRule="auto"/>
        <w:rPr>
          <w:rFonts w:ascii="Times New Roman" w:hAnsi="Times New Roman" w:cs="Times New Roman"/>
          <w:sz w:val="24"/>
          <w:szCs w:val="24"/>
        </w:rPr>
      </w:pPr>
    </w:p>
    <w:p w:rsidR="009B384B" w:rsidRDefault="009B384B" w:rsidP="00FA4ED0">
      <w:pPr>
        <w:spacing w:line="480" w:lineRule="auto"/>
        <w:rPr>
          <w:rFonts w:ascii="Times New Roman" w:hAnsi="Times New Roman" w:cs="Times New Roman"/>
          <w:sz w:val="24"/>
          <w:szCs w:val="24"/>
        </w:rPr>
      </w:pPr>
    </w:p>
    <w:p w:rsidR="009B384B" w:rsidRDefault="009B384B" w:rsidP="00FA4ED0">
      <w:pPr>
        <w:spacing w:line="480" w:lineRule="auto"/>
        <w:rPr>
          <w:rFonts w:ascii="Times New Roman" w:hAnsi="Times New Roman" w:cs="Times New Roman"/>
          <w:sz w:val="24"/>
          <w:szCs w:val="24"/>
        </w:rPr>
      </w:pPr>
    </w:p>
    <w:p w:rsidR="009B384B" w:rsidRDefault="0047280E" w:rsidP="009B384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B384B" w:rsidRPr="00120E92" w:rsidRDefault="0047280E" w:rsidP="00FA4ED0">
      <w:pPr>
        <w:spacing w:line="480" w:lineRule="auto"/>
        <w:rPr>
          <w:rFonts w:ascii="Times New Roman" w:hAnsi="Times New Roman" w:cs="Times New Roman"/>
          <w:sz w:val="24"/>
          <w:szCs w:val="24"/>
        </w:rPr>
      </w:pPr>
      <w:r>
        <w:rPr>
          <w:rFonts w:ascii="Times New Roman" w:hAnsi="Times New Roman" w:cs="Times New Roman"/>
          <w:sz w:val="24"/>
          <w:szCs w:val="24"/>
        </w:rPr>
        <w:t>What are the Issue and Conclusion. (n. d). 1-3.</w:t>
      </w:r>
    </w:p>
    <w:p w:rsidR="008F7237" w:rsidRPr="00120E92" w:rsidRDefault="008F7237">
      <w:pPr>
        <w:spacing w:line="480" w:lineRule="auto"/>
        <w:rPr>
          <w:rFonts w:ascii="Times New Roman" w:hAnsi="Times New Roman" w:cs="Times New Roman"/>
          <w:sz w:val="24"/>
          <w:szCs w:val="24"/>
        </w:rPr>
      </w:pPr>
    </w:p>
    <w:sectPr w:rsidR="008F7237" w:rsidRPr="00120E92" w:rsidSect="00120E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80E" w:rsidRDefault="0047280E">
      <w:pPr>
        <w:spacing w:after="0" w:line="240" w:lineRule="auto"/>
      </w:pPr>
      <w:r>
        <w:separator/>
      </w:r>
    </w:p>
  </w:endnote>
  <w:endnote w:type="continuationSeparator" w:id="0">
    <w:p w:rsidR="0047280E" w:rsidRDefault="00472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80E" w:rsidRDefault="0047280E">
      <w:pPr>
        <w:spacing w:after="0" w:line="240" w:lineRule="auto"/>
      </w:pPr>
      <w:r>
        <w:separator/>
      </w:r>
    </w:p>
  </w:footnote>
  <w:footnote w:type="continuationSeparator" w:id="0">
    <w:p w:rsidR="0047280E" w:rsidRDefault="004728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E92" w:rsidRPr="00120E92" w:rsidRDefault="0047280E" w:rsidP="00120E92">
    <w:pPr>
      <w:pStyle w:val="Header"/>
      <w:spacing w:line="480" w:lineRule="auto"/>
      <w:rPr>
        <w:rFonts w:ascii="Times New Roman" w:hAnsi="Times New Roman" w:cs="Times New Roman"/>
        <w:sz w:val="24"/>
        <w:szCs w:val="24"/>
      </w:rPr>
    </w:pPr>
    <w:r w:rsidRPr="00120E92">
      <w:rPr>
        <w:rFonts w:ascii="Times New Roman" w:hAnsi="Times New Roman" w:cs="Times New Roman"/>
        <w:sz w:val="24"/>
        <w:szCs w:val="24"/>
      </w:rPr>
      <w:t xml:space="preserve">WHAT </w:t>
    </w:r>
    <w:r w:rsidRPr="00120E92">
      <w:rPr>
        <w:rFonts w:ascii="Times New Roman" w:hAnsi="Times New Roman" w:cs="Times New Roman"/>
        <w:sz w:val="24"/>
        <w:szCs w:val="24"/>
      </w:rPr>
      <w:t>ARE ISSUES AND CONCLUSIONS?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20E92">
      <w:rPr>
        <w:rFonts w:ascii="Times New Roman" w:hAnsi="Times New Roman" w:cs="Times New Roman"/>
        <w:sz w:val="24"/>
        <w:szCs w:val="24"/>
      </w:rPr>
      <w:t xml:space="preserve"> </w:t>
    </w:r>
    <w:sdt>
      <w:sdtPr>
        <w:rPr>
          <w:rFonts w:ascii="Times New Roman" w:hAnsi="Times New Roman" w:cs="Times New Roman"/>
          <w:sz w:val="24"/>
          <w:szCs w:val="24"/>
        </w:rPr>
        <w:id w:val="-1904515185"/>
        <w:docPartObj>
          <w:docPartGallery w:val="Page Numbers (Top of Page)"/>
          <w:docPartUnique/>
        </w:docPartObj>
      </w:sdtPr>
      <w:sdtEndPr>
        <w:rPr>
          <w:noProof/>
        </w:rPr>
      </w:sdtEndPr>
      <w:sdtContent>
        <w:r w:rsidRPr="00120E92">
          <w:rPr>
            <w:rFonts w:ascii="Times New Roman" w:hAnsi="Times New Roman" w:cs="Times New Roman"/>
            <w:sz w:val="24"/>
            <w:szCs w:val="24"/>
          </w:rPr>
          <w:fldChar w:fldCharType="begin"/>
        </w:r>
        <w:r w:rsidRPr="00120E92">
          <w:rPr>
            <w:rFonts w:ascii="Times New Roman" w:hAnsi="Times New Roman" w:cs="Times New Roman"/>
            <w:sz w:val="24"/>
            <w:szCs w:val="24"/>
          </w:rPr>
          <w:instrText xml:space="preserve"> PAGE   \* MERGEFORMAT </w:instrText>
        </w:r>
        <w:r w:rsidRPr="00120E92">
          <w:rPr>
            <w:rFonts w:ascii="Times New Roman" w:hAnsi="Times New Roman" w:cs="Times New Roman"/>
            <w:sz w:val="24"/>
            <w:szCs w:val="24"/>
          </w:rPr>
          <w:fldChar w:fldCharType="separate"/>
        </w:r>
        <w:r w:rsidR="00167643">
          <w:rPr>
            <w:rFonts w:ascii="Times New Roman" w:hAnsi="Times New Roman" w:cs="Times New Roman"/>
            <w:noProof/>
            <w:sz w:val="24"/>
            <w:szCs w:val="24"/>
          </w:rPr>
          <w:t>2</w:t>
        </w:r>
        <w:r w:rsidRPr="00120E92">
          <w:rPr>
            <w:rFonts w:ascii="Times New Roman" w:hAnsi="Times New Roman" w:cs="Times New Roman"/>
            <w:noProof/>
            <w:sz w:val="24"/>
            <w:szCs w:val="24"/>
          </w:rPr>
          <w:fldChar w:fldCharType="end"/>
        </w:r>
      </w:sdtContent>
    </w:sdt>
  </w:p>
  <w:p w:rsidR="00120E92" w:rsidRDefault="00120E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E92" w:rsidRPr="00120E92" w:rsidRDefault="0047280E" w:rsidP="00120E92">
    <w:pPr>
      <w:pStyle w:val="Header"/>
      <w:spacing w:line="480" w:lineRule="auto"/>
      <w:rPr>
        <w:rFonts w:ascii="Times New Roman" w:hAnsi="Times New Roman" w:cs="Times New Roman"/>
        <w:sz w:val="24"/>
        <w:szCs w:val="24"/>
      </w:rPr>
    </w:pPr>
    <w:r w:rsidRPr="00120E92">
      <w:rPr>
        <w:rFonts w:ascii="Times New Roman" w:hAnsi="Times New Roman" w:cs="Times New Roman"/>
        <w:sz w:val="24"/>
        <w:szCs w:val="24"/>
      </w:rPr>
      <w:t>Running head:  WHAT ARE ISSUES AND CONCLUSIONS?</w:t>
    </w:r>
    <w:r>
      <w:rPr>
        <w:rFonts w:ascii="Times New Roman" w:hAnsi="Times New Roman" w:cs="Times New Roman"/>
        <w:sz w:val="24"/>
        <w:szCs w:val="24"/>
      </w:rPr>
      <w:tab/>
    </w:r>
    <w:r>
      <w:rPr>
        <w:rFonts w:ascii="Times New Roman" w:hAnsi="Times New Roman" w:cs="Times New Roman"/>
        <w:sz w:val="24"/>
        <w:szCs w:val="24"/>
      </w:rPr>
      <w:tab/>
    </w:r>
    <w:r w:rsidRPr="00120E92">
      <w:rPr>
        <w:rFonts w:ascii="Times New Roman" w:hAnsi="Times New Roman" w:cs="Times New Roman"/>
        <w:sz w:val="24"/>
        <w:szCs w:val="24"/>
      </w:rPr>
      <w:t xml:space="preserve"> </w:t>
    </w:r>
    <w:sdt>
      <w:sdtPr>
        <w:rPr>
          <w:rFonts w:ascii="Times New Roman" w:hAnsi="Times New Roman" w:cs="Times New Roman"/>
          <w:sz w:val="24"/>
          <w:szCs w:val="24"/>
        </w:rPr>
        <w:id w:val="526148394"/>
        <w:docPartObj>
          <w:docPartGallery w:val="Page Numbers (Top of Page)"/>
          <w:docPartUnique/>
        </w:docPartObj>
      </w:sdtPr>
      <w:sdtEndPr>
        <w:rPr>
          <w:noProof/>
        </w:rPr>
      </w:sdtEndPr>
      <w:sdtContent>
        <w:r w:rsidRPr="00120E92">
          <w:rPr>
            <w:rFonts w:ascii="Times New Roman" w:hAnsi="Times New Roman" w:cs="Times New Roman"/>
            <w:sz w:val="24"/>
            <w:szCs w:val="24"/>
          </w:rPr>
          <w:fldChar w:fldCharType="begin"/>
        </w:r>
        <w:r w:rsidRPr="00120E92">
          <w:rPr>
            <w:rFonts w:ascii="Times New Roman" w:hAnsi="Times New Roman" w:cs="Times New Roman"/>
            <w:sz w:val="24"/>
            <w:szCs w:val="24"/>
          </w:rPr>
          <w:instrText xml:space="preserve"> PAGE   \* MERGEFORMAT </w:instrText>
        </w:r>
        <w:r w:rsidRPr="00120E92">
          <w:rPr>
            <w:rFonts w:ascii="Times New Roman" w:hAnsi="Times New Roman" w:cs="Times New Roman"/>
            <w:sz w:val="24"/>
            <w:szCs w:val="24"/>
          </w:rPr>
          <w:fldChar w:fldCharType="separate"/>
        </w:r>
        <w:r w:rsidR="00167643">
          <w:rPr>
            <w:rFonts w:ascii="Times New Roman" w:hAnsi="Times New Roman" w:cs="Times New Roman"/>
            <w:noProof/>
            <w:sz w:val="24"/>
            <w:szCs w:val="24"/>
          </w:rPr>
          <w:t>1</w:t>
        </w:r>
        <w:r w:rsidRPr="00120E92">
          <w:rPr>
            <w:rFonts w:ascii="Times New Roman" w:hAnsi="Times New Roman" w:cs="Times New Roman"/>
            <w:noProof/>
            <w:sz w:val="24"/>
            <w:szCs w:val="24"/>
          </w:rPr>
          <w:fldChar w:fldCharType="end"/>
        </w:r>
      </w:sdtContent>
    </w:sdt>
  </w:p>
  <w:p w:rsidR="00120E92" w:rsidRDefault="00120E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E92"/>
    <w:rsid w:val="00120E92"/>
    <w:rsid w:val="00167643"/>
    <w:rsid w:val="001D2666"/>
    <w:rsid w:val="0047280E"/>
    <w:rsid w:val="0080412D"/>
    <w:rsid w:val="008E2D68"/>
    <w:rsid w:val="008F7237"/>
    <w:rsid w:val="009B384B"/>
    <w:rsid w:val="00BD4F4E"/>
    <w:rsid w:val="00DA4CC0"/>
    <w:rsid w:val="00FA4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E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E92"/>
  </w:style>
  <w:style w:type="paragraph" w:styleId="Footer">
    <w:name w:val="footer"/>
    <w:basedOn w:val="Normal"/>
    <w:link w:val="FooterChar"/>
    <w:uiPriority w:val="99"/>
    <w:unhideWhenUsed/>
    <w:rsid w:val="00120E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E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E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E92"/>
  </w:style>
  <w:style w:type="paragraph" w:styleId="Footer">
    <w:name w:val="footer"/>
    <w:basedOn w:val="Normal"/>
    <w:link w:val="FooterChar"/>
    <w:uiPriority w:val="99"/>
    <w:unhideWhenUsed/>
    <w:rsid w:val="00120E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4</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2019-07-07T09:37:00Z</dcterms:created>
  <dcterms:modified xsi:type="dcterms:W3CDTF">2019-07-07T10:53:00Z</dcterms:modified>
</cp:coreProperties>
</file>